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E71" w:rsidRDefault="00556138" w:rsidP="00CE4E71">
      <w:pPr>
        <w:tabs>
          <w:tab w:val="center" w:pos="1985"/>
          <w:tab w:val="center" w:pos="7088"/>
        </w:tabs>
        <w:jc w:val="center"/>
        <w:rPr>
          <w:rFonts w:ascii="Times New Roman" w:hAnsi="Times New Roman" w:cs="Times New Roman"/>
          <w:b/>
          <w:iCs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b/>
          <w:iCs/>
          <w:color w:val="002060"/>
          <w:sz w:val="24"/>
          <w:szCs w:val="24"/>
          <w:lang w:val="nl-NL"/>
        </w:rPr>
        <w:t xml:space="preserve">MA TRẬN ĐỀ </w:t>
      </w:r>
      <w:r w:rsidR="00CE4E71">
        <w:rPr>
          <w:rFonts w:ascii="Times New Roman" w:hAnsi="Times New Roman" w:cs="Times New Roman"/>
          <w:b/>
          <w:iCs/>
          <w:color w:val="002060"/>
          <w:sz w:val="24"/>
          <w:szCs w:val="24"/>
          <w:lang w:val="nl-NL"/>
        </w:rPr>
        <w:t>2-3-4-100% TN</w:t>
      </w:r>
      <w:bookmarkStart w:id="0" w:name="_GoBack"/>
      <w:bookmarkEnd w:id="0"/>
    </w:p>
    <w:p w:rsidR="00C24E4F" w:rsidRPr="00712CB9" w:rsidRDefault="00C24E4F" w:rsidP="00CE4E71">
      <w:pPr>
        <w:tabs>
          <w:tab w:val="center" w:pos="1985"/>
          <w:tab w:val="center" w:pos="7088"/>
        </w:tabs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it-IT"/>
        </w:rPr>
      </w:pP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it-IT"/>
        </w:rPr>
        <w:t xml:space="preserve">I. </w:t>
      </w:r>
      <w:r w:rsidR="00E75433"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it-IT"/>
        </w:rPr>
        <w:t>M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it-IT"/>
        </w:rPr>
        <w:t>ục tiêu</w:t>
      </w:r>
    </w:p>
    <w:p w:rsidR="00FA475C" w:rsidRPr="00712CB9" w:rsidRDefault="00C24E4F" w:rsidP="00FA475C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nl-NL"/>
        </w:rPr>
      </w:pPr>
      <w:r w:rsidRPr="00712CB9">
        <w:rPr>
          <w:rFonts w:ascii="Times New Roman" w:eastAsia="Times New Roman" w:hAnsi="Times New Roman" w:cs="Times New Roman"/>
          <w:b/>
          <w:bCs/>
          <w:i/>
          <w:color w:val="002060"/>
          <w:sz w:val="24"/>
          <w:szCs w:val="24"/>
          <w:lang w:val="it-IT"/>
        </w:rPr>
        <w:t>1. Kiến thức:</w:t>
      </w: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it-IT"/>
        </w:rPr>
        <w:t xml:space="preserve"> </w:t>
      </w:r>
      <w:r w:rsidR="00FA475C"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nl-NL"/>
        </w:rPr>
        <w:t>Thu thập thông tin để đánh giá mức độ nắm kiến thức kỹ năng về căn bậc hai - căn bậc ba, hàm số bậc nhất, phương trình bậc nhất một</w:t>
      </w:r>
      <w:r w:rsidR="00FA475C"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FA475C"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nl-NL"/>
        </w:rPr>
        <w:t xml:space="preserve">ẩn, hệ thức lượng trong tam giác vuông, đường tròn nhằm làm cơ sở đánh giá kết quả học tập của học sinh trong học kỳ I và điều chỉnh quá trình dạy học ở học kì II. </w:t>
      </w:r>
    </w:p>
    <w:p w:rsidR="00C24E4F" w:rsidRPr="00712CB9" w:rsidRDefault="00C24E4F" w:rsidP="00FA475C">
      <w:pPr>
        <w:tabs>
          <w:tab w:val="left" w:pos="85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iCs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/>
          <w:bCs/>
          <w:i/>
          <w:color w:val="002060"/>
          <w:sz w:val="24"/>
          <w:szCs w:val="24"/>
          <w:lang w:val="sv-SE"/>
        </w:rPr>
        <w:t xml:space="preserve">2. Năng lực: Giúp h/s </w:t>
      </w:r>
      <w:r w:rsidRPr="00712CB9">
        <w:rPr>
          <w:rFonts w:ascii="Times New Roman" w:eastAsia="Times New Roman" w:hAnsi="Times New Roman" w:cs="Times New Roman"/>
          <w:b/>
          <w:i/>
          <w:iCs/>
          <w:color w:val="002060"/>
          <w:sz w:val="24"/>
          <w:szCs w:val="24"/>
          <w:lang w:val="sv-SE"/>
        </w:rPr>
        <w:t>hình thành và phát triển:</w:t>
      </w:r>
    </w:p>
    <w:p w:rsidR="00C24E4F" w:rsidRPr="00712CB9" w:rsidRDefault="00C24E4F" w:rsidP="00C24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/>
          <w:i/>
          <w:iCs/>
          <w:color w:val="002060"/>
          <w:sz w:val="24"/>
          <w:szCs w:val="24"/>
          <w:lang w:val="sv-SE"/>
        </w:rPr>
        <w:t xml:space="preserve">+ </w:t>
      </w: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  <w:t xml:space="preserve"> Năng lực tư duy và lập luận toán học.</w:t>
      </w:r>
    </w:p>
    <w:p w:rsidR="00C24E4F" w:rsidRPr="00712CB9" w:rsidRDefault="00C24E4F" w:rsidP="00C24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  <w:t>+ Năng lực giải quyết vấn đề toán học.</w:t>
      </w:r>
    </w:p>
    <w:p w:rsidR="00C24E4F" w:rsidRPr="00712CB9" w:rsidRDefault="00C24E4F" w:rsidP="00C24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  <w:t>+ Năng lực mô hình hoá toán học.</w:t>
      </w:r>
    </w:p>
    <w:p w:rsidR="00C24E4F" w:rsidRPr="00712CB9" w:rsidRDefault="00C24E4F" w:rsidP="00C24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  <w:t>+ Năng lực sử dụng công cụ học toán.</w:t>
      </w:r>
    </w:p>
    <w:p w:rsidR="00C24E4F" w:rsidRPr="00712CB9" w:rsidRDefault="00C24E4F" w:rsidP="00C24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  <w:t>+ Năng lực giao tiếp toán học.</w:t>
      </w:r>
    </w:p>
    <w:p w:rsidR="00C24E4F" w:rsidRPr="00712CB9" w:rsidRDefault="00C24E4F" w:rsidP="00C24E4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/>
          <w:i/>
          <w:iCs/>
          <w:color w:val="002060"/>
          <w:sz w:val="24"/>
          <w:szCs w:val="24"/>
          <w:lang w:val="sv-SE"/>
        </w:rPr>
        <w:t>Phẩm chất:</w:t>
      </w: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  <w:t xml:space="preserve"> </w:t>
      </w:r>
    </w:p>
    <w:p w:rsidR="00C24E4F" w:rsidRPr="00712CB9" w:rsidRDefault="00C24E4F" w:rsidP="00C24E4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sv-SE"/>
        </w:rPr>
        <w:t>+ Rèn luyện tính trung thực khi làm bài kiểm tra.</w:t>
      </w:r>
    </w:p>
    <w:p w:rsidR="00C24E4F" w:rsidRPr="00712CB9" w:rsidRDefault="00C24E4F" w:rsidP="00C24E4F">
      <w:pPr>
        <w:spacing w:after="0" w:line="0" w:lineRule="atLeast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sv-SE"/>
        </w:rPr>
      </w:pPr>
      <w:r w:rsidRPr="00712CB9">
        <w:rPr>
          <w:rFonts w:ascii="Times New Roman" w:eastAsia="Arial" w:hAnsi="Times New Roman" w:cs="Times New Roman"/>
          <w:b/>
          <w:color w:val="002060"/>
          <w:sz w:val="24"/>
          <w:szCs w:val="24"/>
          <w:lang w:val="sv-SE"/>
        </w:rPr>
        <w:t xml:space="preserve">II. </w:t>
      </w:r>
      <w:r w:rsidRPr="00712CB9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sv-SE"/>
        </w:rPr>
        <w:t>Xây d</w:t>
      </w:r>
      <w:r w:rsidRPr="00712CB9">
        <w:rPr>
          <w:rFonts w:ascii="Times New Roman" w:eastAsia="Arial" w:hAnsi="Times New Roman" w:cs="Times New Roman"/>
          <w:b/>
          <w:color w:val="002060"/>
          <w:sz w:val="24"/>
          <w:szCs w:val="24"/>
          <w:lang w:val="sv-SE"/>
        </w:rPr>
        <w:t>ự</w:t>
      </w:r>
      <w:r w:rsidRPr="00712CB9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sv-SE"/>
        </w:rPr>
        <w:t>ng k</w:t>
      </w:r>
      <w:r w:rsidRPr="00712CB9">
        <w:rPr>
          <w:rFonts w:ascii="Times New Roman" w:eastAsia="Arial" w:hAnsi="Times New Roman" w:cs="Times New Roman"/>
          <w:b/>
          <w:color w:val="002060"/>
          <w:sz w:val="24"/>
          <w:szCs w:val="24"/>
          <w:lang w:val="sv-SE"/>
        </w:rPr>
        <w:t xml:space="preserve">ế </w:t>
      </w:r>
      <w:r w:rsidRPr="00712CB9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sv-SE"/>
        </w:rPr>
        <w:t>ho</w:t>
      </w:r>
      <w:r w:rsidRPr="00712CB9">
        <w:rPr>
          <w:rFonts w:ascii="Times New Roman" w:eastAsia="Arial" w:hAnsi="Times New Roman" w:cs="Times New Roman"/>
          <w:b/>
          <w:color w:val="002060"/>
          <w:sz w:val="24"/>
          <w:szCs w:val="24"/>
          <w:lang w:val="sv-SE"/>
        </w:rPr>
        <w:t>ạ</w:t>
      </w:r>
      <w:r w:rsidRPr="00712CB9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sv-SE"/>
        </w:rPr>
        <w:t>ch ki</w:t>
      </w:r>
      <w:r w:rsidRPr="00712CB9">
        <w:rPr>
          <w:rFonts w:ascii="Times New Roman" w:eastAsia="Arial" w:hAnsi="Times New Roman" w:cs="Times New Roman"/>
          <w:b/>
          <w:color w:val="002060"/>
          <w:sz w:val="24"/>
          <w:szCs w:val="24"/>
          <w:lang w:val="sv-SE"/>
        </w:rPr>
        <w:t>ể</w:t>
      </w:r>
      <w:r w:rsidRPr="00712CB9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sv-SE"/>
        </w:rPr>
        <w:t>m tra,</w:t>
      </w:r>
      <w:r w:rsidRPr="00712CB9">
        <w:rPr>
          <w:rFonts w:ascii="Times New Roman" w:eastAsia="Arial" w:hAnsi="Times New Roman" w:cs="Times New Roman"/>
          <w:b/>
          <w:color w:val="002060"/>
          <w:sz w:val="24"/>
          <w:szCs w:val="24"/>
          <w:lang w:val="sv-SE"/>
        </w:rPr>
        <w:t xml:space="preserve"> đ</w:t>
      </w:r>
      <w:r w:rsidRPr="00712CB9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sv-SE"/>
        </w:rPr>
        <w:t>ánh giá</w:t>
      </w:r>
    </w:p>
    <w:p w:rsidR="00C24E4F" w:rsidRPr="00712CB9" w:rsidRDefault="00C24E4F" w:rsidP="00C24E4F">
      <w:pPr>
        <w:spacing w:after="0" w:line="32" w:lineRule="exact"/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</w:pPr>
    </w:p>
    <w:p w:rsidR="00C24E4F" w:rsidRPr="00712CB9" w:rsidRDefault="00C24E4F" w:rsidP="00C24E4F">
      <w:pPr>
        <w:spacing w:after="0" w:line="0" w:lineRule="atLeast"/>
        <w:ind w:left="800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1. Xác 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đị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nh th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ờ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i 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đ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i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ể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m 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đ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ánh giá: </w:t>
      </w:r>
      <w:r w:rsidR="00FA475C"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Cu</w:t>
      </w:r>
      <w:r w:rsidR="00FA475C"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ối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 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ọ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c k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ỳ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 I L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ớ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p </w:t>
      </w:r>
      <w:r w:rsidR="00FA475C"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9</w:t>
      </w:r>
      <w:r w:rsidR="00E75433"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 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( Tuần </w:t>
      </w:r>
      <w:r w:rsidR="00FA475C"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18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)</w:t>
      </w:r>
    </w:p>
    <w:p w:rsidR="00C24E4F" w:rsidRPr="00712CB9" w:rsidRDefault="00C24E4F" w:rsidP="00C24E4F">
      <w:pPr>
        <w:spacing w:after="0" w:line="32" w:lineRule="exact"/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</w:pPr>
    </w:p>
    <w:p w:rsidR="00C24E4F" w:rsidRPr="00712CB9" w:rsidRDefault="00C24E4F" w:rsidP="00C24E4F">
      <w:pPr>
        <w:spacing w:after="0" w:line="253" w:lineRule="auto"/>
        <w:ind w:left="440" w:right="440" w:firstLine="372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2. Xác 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đị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nh ph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ươ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ng pháp, công c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ụ:</w:t>
      </w:r>
    </w:p>
    <w:p w:rsidR="00C24E4F" w:rsidRPr="00712CB9" w:rsidRDefault="00C24E4F" w:rsidP="00C24E4F">
      <w:pPr>
        <w:spacing w:after="0" w:line="23" w:lineRule="exact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</w:p>
    <w:p w:rsidR="00C24E4F" w:rsidRPr="00712CB9" w:rsidRDefault="00C24E4F" w:rsidP="00C24E4F">
      <w:pPr>
        <w:tabs>
          <w:tab w:val="left" w:pos="1300"/>
        </w:tabs>
        <w:spacing w:after="0" w:line="0" w:lineRule="atLeast"/>
        <w:ind w:left="1080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+ Ph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ươ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ng pháp: Ki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ể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m tra trắc nghiệm 100%.</w:t>
      </w:r>
    </w:p>
    <w:p w:rsidR="00C24E4F" w:rsidRPr="00712CB9" w:rsidRDefault="00C24E4F" w:rsidP="00C24E4F">
      <w:pPr>
        <w:spacing w:after="0" w:line="32" w:lineRule="exact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</w:p>
    <w:p w:rsidR="00C24E4F" w:rsidRPr="00712CB9" w:rsidRDefault="00C24E4F" w:rsidP="00C24E4F">
      <w:pPr>
        <w:tabs>
          <w:tab w:val="left" w:pos="1300"/>
        </w:tabs>
        <w:spacing w:after="0" w:line="0" w:lineRule="atLeast"/>
        <w:ind w:left="1080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+ Công c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ụ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: Câu 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ỏ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i, bài t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ậ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p, 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đề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 xml:space="preserve"> ki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  <w:lang w:val="sv-SE"/>
        </w:rPr>
        <w:t>ể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  <w:t>m tra.</w:t>
      </w:r>
    </w:p>
    <w:p w:rsidR="00C24E4F" w:rsidRPr="00712CB9" w:rsidRDefault="00C24E4F" w:rsidP="00C24E4F">
      <w:pPr>
        <w:spacing w:after="0" w:line="49" w:lineRule="exact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</w:p>
    <w:p w:rsidR="00C24E4F" w:rsidRPr="00712CB9" w:rsidRDefault="00C24E4F" w:rsidP="00C24E4F">
      <w:pPr>
        <w:spacing w:after="0" w:line="13" w:lineRule="exact"/>
        <w:rPr>
          <w:rFonts w:ascii="Times New Roman" w:eastAsia="Times New Roman" w:hAnsi="Times New Roman" w:cs="Times New Roman"/>
          <w:color w:val="002060"/>
          <w:sz w:val="24"/>
          <w:szCs w:val="24"/>
          <w:lang w:val="sv-SE"/>
        </w:rPr>
      </w:pPr>
    </w:p>
    <w:p w:rsidR="00C24E4F" w:rsidRPr="00712CB9" w:rsidRDefault="00C24E4F" w:rsidP="00C24E4F">
      <w:pPr>
        <w:spacing w:after="0" w:line="16" w:lineRule="exact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:rsidR="00C24E4F" w:rsidRPr="00712CB9" w:rsidRDefault="00C24E4F" w:rsidP="00C24E4F">
      <w:pPr>
        <w:spacing w:after="0" w:line="0" w:lineRule="atLeast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712CB9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III. 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L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ự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a ch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ọ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n, thi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ế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t k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ế 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công c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ụ 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ki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ể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m tra,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 đ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ánh giá.</w:t>
      </w:r>
    </w:p>
    <w:p w:rsidR="00C24E4F" w:rsidRPr="00712CB9" w:rsidRDefault="00C24E4F" w:rsidP="00C24E4F">
      <w:pPr>
        <w:spacing w:after="0" w:line="51" w:lineRule="exact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:rsidR="00C24E4F" w:rsidRPr="00712CB9" w:rsidRDefault="00C24E4F" w:rsidP="00C24E4F">
      <w:pPr>
        <w:spacing w:after="0" w:line="0" w:lineRule="atLeast"/>
        <w:ind w:left="800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1. C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ấ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u trúc c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ủ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 </w:t>
      </w:r>
      <w:r w:rsidRPr="00712CB9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đề</w:t>
      </w: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:rsidR="00C24E4F" w:rsidRPr="00712CB9" w:rsidRDefault="00C24E4F" w:rsidP="00C24E4F">
      <w:pPr>
        <w:spacing w:after="0" w:line="51" w:lineRule="exact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:rsidR="00C24E4F" w:rsidRPr="00712CB9" w:rsidRDefault="00C24E4F" w:rsidP="00C24E4F">
      <w:pPr>
        <w:numPr>
          <w:ilvl w:val="0"/>
          <w:numId w:val="10"/>
        </w:numPr>
        <w:tabs>
          <w:tab w:val="left" w:pos="980"/>
        </w:tabs>
        <w:spacing w:after="0" w:line="0" w:lineRule="atLeast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S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ố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ượ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ng: 01 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đề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minh 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ọ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 môn Toán 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ở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ớ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 </w:t>
      </w:r>
      <w:r w:rsidR="00FA475C"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0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:rsidR="00C24E4F" w:rsidRPr="00712CB9" w:rsidRDefault="00C24E4F" w:rsidP="00C24E4F">
      <w:pPr>
        <w:spacing w:after="0" w:line="68" w:lineRule="exact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:rsidR="00C24E4F" w:rsidRPr="00712CB9" w:rsidRDefault="00C24E4F" w:rsidP="00C24E4F">
      <w:pPr>
        <w:numPr>
          <w:ilvl w:val="0"/>
          <w:numId w:val="10"/>
        </w:numPr>
        <w:tabs>
          <w:tab w:val="left" w:pos="992"/>
        </w:tabs>
        <w:spacing w:after="0" w:line="255" w:lineRule="auto"/>
        <w:ind w:right="44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Đề 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minh 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ọ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a g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ồ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m 40 câu Tr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ắ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c nghi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ệ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m khách quan (Mỗi câu 0,25 điểm) tổng  là 10 điểm.</w:t>
      </w:r>
    </w:p>
    <w:p w:rsidR="00C24E4F" w:rsidRPr="00712CB9" w:rsidRDefault="00C24E4F" w:rsidP="00C24E4F">
      <w:pPr>
        <w:spacing w:after="0" w:line="52" w:lineRule="exact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:rsidR="00C24E4F" w:rsidRPr="00712CB9" w:rsidRDefault="00C24E4F" w:rsidP="00C24E4F">
      <w:pPr>
        <w:spacing w:after="0" w:line="25" w:lineRule="exact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:rsidR="00C24E4F" w:rsidRPr="00712CB9" w:rsidRDefault="00C24E4F" w:rsidP="00C24E4F">
      <w:pPr>
        <w:numPr>
          <w:ilvl w:val="0"/>
          <w:numId w:val="10"/>
        </w:numPr>
        <w:tabs>
          <w:tab w:val="left" w:pos="980"/>
        </w:tabs>
        <w:spacing w:after="0" w:line="0" w:lineRule="atLeast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Th</w:t>
      </w:r>
      <w:r w:rsidRPr="00712CB9">
        <w:rPr>
          <w:rFonts w:ascii="Times New Roman" w:eastAsia="Arial" w:hAnsi="Times New Roman" w:cs="Times New Roman"/>
          <w:color w:val="002060"/>
          <w:sz w:val="24"/>
          <w:szCs w:val="24"/>
        </w:rPr>
        <w:t>ờ</w:t>
      </w:r>
      <w:r w:rsidRPr="00712CB9">
        <w:rPr>
          <w:rFonts w:ascii="Times New Roman" w:eastAsia="Times New Roman" w:hAnsi="Times New Roman" w:cs="Times New Roman"/>
          <w:color w:val="002060"/>
          <w:sz w:val="24"/>
          <w:szCs w:val="24"/>
        </w:rPr>
        <w:t>i gian làm bài: 60 phút.</w:t>
      </w:r>
    </w:p>
    <w:p w:rsidR="009251B7" w:rsidRPr="00712CB9" w:rsidRDefault="00C66B2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          2. Ma trận.</w:t>
      </w:r>
    </w:p>
    <w:tbl>
      <w:tblPr>
        <w:tblStyle w:val="TableGrid"/>
        <w:tblW w:w="10440" w:type="dxa"/>
        <w:tblInd w:w="-275" w:type="dxa"/>
        <w:tblLook w:val="04A0" w:firstRow="1" w:lastRow="0" w:firstColumn="1" w:lastColumn="0" w:noHBand="0" w:noVBand="1"/>
      </w:tblPr>
      <w:tblGrid>
        <w:gridCol w:w="1609"/>
        <w:gridCol w:w="3063"/>
        <w:gridCol w:w="1088"/>
        <w:gridCol w:w="990"/>
        <w:gridCol w:w="1350"/>
        <w:gridCol w:w="1260"/>
        <w:gridCol w:w="1080"/>
      </w:tblGrid>
      <w:tr w:rsidR="00712CB9" w:rsidRPr="00712CB9" w:rsidTr="00C47D81">
        <w:trPr>
          <w:trHeight w:val="516"/>
        </w:trPr>
        <w:tc>
          <w:tcPr>
            <w:tcW w:w="4672" w:type="dxa"/>
            <w:gridSpan w:val="2"/>
            <w:tcBorders>
              <w:tl2br w:val="single" w:sz="4" w:space="0" w:color="auto"/>
            </w:tcBorders>
          </w:tcPr>
          <w:p w:rsidR="00586470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                      </w:t>
            </w:r>
            <w:r w:rsidR="00586470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     </w:t>
            </w: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586470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Mức độ       </w:t>
            </w:r>
          </w:p>
          <w:p w:rsidR="009251B7" w:rsidRPr="00712CB9" w:rsidRDefault="00586470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Chủ đề       </w:t>
            </w:r>
          </w:p>
        </w:tc>
        <w:tc>
          <w:tcPr>
            <w:tcW w:w="1088" w:type="dxa"/>
          </w:tcPr>
          <w:p w:rsidR="009251B7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Nhận biết</w:t>
            </w:r>
          </w:p>
        </w:tc>
        <w:tc>
          <w:tcPr>
            <w:tcW w:w="990" w:type="dxa"/>
          </w:tcPr>
          <w:p w:rsidR="009251B7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Thông hiểu</w:t>
            </w:r>
          </w:p>
        </w:tc>
        <w:tc>
          <w:tcPr>
            <w:tcW w:w="1350" w:type="dxa"/>
          </w:tcPr>
          <w:p w:rsidR="009251B7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Vận dụng thấp</w:t>
            </w:r>
          </w:p>
        </w:tc>
        <w:tc>
          <w:tcPr>
            <w:tcW w:w="1260" w:type="dxa"/>
          </w:tcPr>
          <w:p w:rsidR="009251B7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Vận dụng cao</w:t>
            </w:r>
          </w:p>
        </w:tc>
        <w:tc>
          <w:tcPr>
            <w:tcW w:w="1080" w:type="dxa"/>
          </w:tcPr>
          <w:p w:rsidR="009251B7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Cộng</w:t>
            </w:r>
          </w:p>
        </w:tc>
      </w:tr>
      <w:tr w:rsidR="00712CB9" w:rsidRPr="00712CB9" w:rsidTr="00C47D81">
        <w:tc>
          <w:tcPr>
            <w:tcW w:w="1609" w:type="dxa"/>
          </w:tcPr>
          <w:p w:rsidR="009251B7" w:rsidRPr="00712CB9" w:rsidRDefault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sv-SE"/>
              </w:rPr>
              <w:t>1. Căn bậc hai, căn bậc ba</w:t>
            </w:r>
          </w:p>
        </w:tc>
        <w:tc>
          <w:tcPr>
            <w:tcW w:w="3063" w:type="dxa"/>
          </w:tcPr>
          <w:p w:rsidR="009E7B07" w:rsidRPr="00712CB9" w:rsidRDefault="002C7BED" w:rsidP="009E7B07">
            <w:pPr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  <w:t xml:space="preserve">- </w:t>
            </w:r>
            <w:r w:rsidR="009E7B07"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  <w:t>Xác định điều kiện có nghĩa của căn bậc hai.</w:t>
            </w:r>
          </w:p>
          <w:p w:rsidR="00F65893" w:rsidRPr="00712CB9" w:rsidRDefault="009E7B07" w:rsidP="00F65893">
            <w:pPr>
              <w:pStyle w:val="Khc0"/>
              <w:numPr>
                <w:ilvl w:val="0"/>
                <w:numId w:val="1"/>
              </w:numPr>
              <w:tabs>
                <w:tab w:val="left" w:pos="206"/>
              </w:tabs>
              <w:spacing w:line="264" w:lineRule="auto"/>
              <w:rPr>
                <w:color w:val="002060"/>
                <w:sz w:val="24"/>
                <w:szCs w:val="24"/>
              </w:rPr>
            </w:pPr>
            <w:r w:rsidRPr="00712CB9">
              <w:rPr>
                <w:rFonts w:eastAsia="Arial"/>
                <w:color w:val="002060"/>
                <w:sz w:val="24"/>
                <w:szCs w:val="24"/>
                <w:shd w:val="clear" w:color="auto" w:fill="FFFFFF"/>
              </w:rPr>
              <w:t>Biết dùng các quy tắc khai phương một tích và quy tắc nhân các căn bậc hai  biến đổi biểu thức</w:t>
            </w:r>
            <w:r w:rsidR="00F65893" w:rsidRPr="00712CB9">
              <w:rPr>
                <w:color w:val="002060"/>
                <w:sz w:val="24"/>
                <w:szCs w:val="24"/>
              </w:rPr>
              <w:t>.</w:t>
            </w:r>
          </w:p>
          <w:p w:rsidR="009E7B07" w:rsidRPr="00712CB9" w:rsidRDefault="009E7B07" w:rsidP="009E7B07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  <w:t>Hiểu được các quy tắc khai phương một tích và quy tắc nhân các căn bậc hai trong tính toán .</w:t>
            </w:r>
          </w:p>
          <w:p w:rsidR="00A02B86" w:rsidRPr="00712CB9" w:rsidRDefault="00A02B86" w:rsidP="009E7B07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Xác định được căn bậc ba của một số thực</w:t>
            </w:r>
          </w:p>
          <w:p w:rsidR="009E7B07" w:rsidRPr="00712CB9" w:rsidRDefault="009E7B07" w:rsidP="009E7B07">
            <w:pPr>
              <w:spacing w:line="0" w:lineRule="atLeast"/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shd w:val="clear" w:color="auto" w:fill="FFFFFF"/>
              </w:rPr>
              <w:t>-Hiểu được các quy tắc khai phương một thương và chia hai căn bậc hai trong tính toán và biến đổi biểu thức.</w:t>
            </w:r>
          </w:p>
          <w:p w:rsidR="00A02B86" w:rsidRPr="00712CB9" w:rsidRDefault="00A02B86" w:rsidP="009E7B07">
            <w:pPr>
              <w:spacing w:line="0" w:lineRule="atLeast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lastRenderedPageBreak/>
              <w:t>Biết đưa thừa số ra ngoài dấu căn ; đưa thừa số vào trong dấu căn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, Khử mẫu biểu thức lấy căn ; trục căn thức ở mẫu</w:t>
            </w:r>
          </w:p>
          <w:p w:rsidR="00A02B86" w:rsidRPr="00712CB9" w:rsidRDefault="009E7B07" w:rsidP="00A02B86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</w:pPr>
            <w:r w:rsidRPr="00712CB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v-SE"/>
              </w:rPr>
              <w:t xml:space="preserve">-  </w:t>
            </w:r>
            <w:r w:rsidR="00A02B86"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>Rút gọn biểu thức chứa căn thức, tính giá trị biểu thức khi biết giá trị của biến.</w:t>
            </w:r>
          </w:p>
          <w:p w:rsidR="00F65893" w:rsidRPr="00712CB9" w:rsidRDefault="00A02B86" w:rsidP="00A02B86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Rút gọn biểu thức chứa căn thức và các câu hỏi phụ ( Tìm giá trị nguyên, tìm giá trị lớn nhất nhỏ nhất của biểu thức …)</w:t>
            </w:r>
          </w:p>
        </w:tc>
        <w:tc>
          <w:tcPr>
            <w:tcW w:w="1088" w:type="dxa"/>
          </w:tcPr>
          <w:p w:rsidR="009251B7" w:rsidRPr="00712CB9" w:rsidRDefault="00115859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lastRenderedPageBreak/>
              <w:t>C1, C2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C3, C4</w:t>
            </w:r>
          </w:p>
        </w:tc>
        <w:tc>
          <w:tcPr>
            <w:tcW w:w="990" w:type="dxa"/>
          </w:tcPr>
          <w:p w:rsidR="009251B7" w:rsidRPr="00712CB9" w:rsidRDefault="00115859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C17, C18</w:t>
            </w:r>
          </w:p>
          <w:p w:rsidR="00C804C8" w:rsidRPr="00712CB9" w:rsidRDefault="00C804C8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C19, </w:t>
            </w:r>
          </w:p>
          <w:p w:rsidR="00C804C8" w:rsidRPr="00712CB9" w:rsidRDefault="00C804C8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C20</w:t>
            </w:r>
          </w:p>
        </w:tc>
        <w:tc>
          <w:tcPr>
            <w:tcW w:w="1350" w:type="dxa"/>
          </w:tcPr>
          <w:p w:rsidR="00C912D0" w:rsidRPr="00712CB9" w:rsidRDefault="00C912D0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C29,C30</w:t>
            </w:r>
          </w:p>
          <w:p w:rsidR="00C804C8" w:rsidRPr="00712CB9" w:rsidRDefault="00C804C8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C31</w:t>
            </w:r>
          </w:p>
        </w:tc>
        <w:tc>
          <w:tcPr>
            <w:tcW w:w="1260" w:type="dxa"/>
          </w:tcPr>
          <w:p w:rsidR="009251B7" w:rsidRPr="00712CB9" w:rsidRDefault="00C804C8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C38</w:t>
            </w:r>
          </w:p>
        </w:tc>
        <w:tc>
          <w:tcPr>
            <w:tcW w:w="1080" w:type="dxa"/>
          </w:tcPr>
          <w:p w:rsidR="009251B7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Số câu:</w:t>
            </w:r>
            <w:r w:rsidR="00586470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12</w:t>
            </w:r>
          </w:p>
          <w:p w:rsidR="009251B7" w:rsidRPr="00712CB9" w:rsidRDefault="009251B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Số điểm:</w:t>
            </w:r>
            <w:r w:rsidR="00586470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</w:t>
            </w:r>
          </w:p>
          <w:p w:rsidR="009251B7" w:rsidRPr="00712CB9" w:rsidRDefault="009251B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Tỉ lệ</w:t>
            </w:r>
            <w:r w:rsidR="00FE154B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30</w:t>
            </w:r>
            <w:r w:rsidR="00FE154B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%</w:t>
            </w:r>
          </w:p>
        </w:tc>
      </w:tr>
      <w:tr w:rsidR="00712CB9" w:rsidRPr="00712CB9" w:rsidTr="00C47D81">
        <w:tc>
          <w:tcPr>
            <w:tcW w:w="1609" w:type="dxa"/>
          </w:tcPr>
          <w:p w:rsidR="009E7B07" w:rsidRPr="00712CB9" w:rsidRDefault="009E7B07" w:rsidP="009E7B07">
            <w:pPr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712CB9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sv-SE"/>
              </w:rPr>
              <w:lastRenderedPageBreak/>
              <w:t>2. Hàm số bậc nhất</w:t>
            </w:r>
          </w:p>
        </w:tc>
        <w:tc>
          <w:tcPr>
            <w:tcW w:w="3063" w:type="dxa"/>
          </w:tcPr>
          <w:p w:rsidR="00A02B86" w:rsidRPr="00712CB9" w:rsidRDefault="001F2B10" w:rsidP="00A02B86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- </w:t>
            </w:r>
            <w:r w:rsidR="00A02B86"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Tính giá trị của hàm số y=f(x) tại một giá trị x cụ thể</w:t>
            </w:r>
            <w:r w:rsidR="00A02B86"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>.</w:t>
            </w:r>
          </w:p>
          <w:p w:rsidR="001F2B10" w:rsidRPr="00712CB9" w:rsidRDefault="00A02B86" w:rsidP="001F2B10">
            <w:pPr>
              <w:jc w:val="both"/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>- H</w:t>
            </w:r>
            <w:r w:rsidR="001F2B10"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>iểu khái niệm</w:t>
            </w:r>
            <w:r w:rsidR="001F2B10"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1F2B10"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>hàm số bậc nhất</w:t>
            </w:r>
            <w:r w:rsidR="001F2B10"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="001F2B10"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 xml:space="preserve">các tính chất của hàm số bậc nhất </w:t>
            </w:r>
          </w:p>
          <w:p w:rsidR="001F2B10" w:rsidRPr="00712CB9" w:rsidRDefault="001F2B10" w:rsidP="001F2B10">
            <w:pPr>
              <w:jc w:val="both"/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>y = ax + b.</w:t>
            </w:r>
          </w:p>
          <w:p w:rsidR="001F2B10" w:rsidRPr="00712CB9" w:rsidRDefault="001F2B10" w:rsidP="001F2B10">
            <w:pPr>
              <w:jc w:val="both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- Hs n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>hận dạng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>hàm số bậc nhất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.</w:t>
            </w:r>
          </w:p>
          <w:p w:rsidR="00A02B86" w:rsidRPr="00712CB9" w:rsidRDefault="00A02B86" w:rsidP="00A02B86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>Nhận biết được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 xml:space="preserve"> một hàm số bậc nhất, hàm nghịch biến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>.</w:t>
            </w:r>
          </w:p>
          <w:p w:rsidR="00A02B86" w:rsidRPr="00712CB9" w:rsidRDefault="00A02B86" w:rsidP="001F2B10">
            <w:pPr>
              <w:jc w:val="both"/>
              <w:rPr>
                <w:rFonts w:ascii="Times New Roman" w:eastAsia="Calibri" w:hAnsi="Times New Roman" w:cs="Times New Roman"/>
                <w:bCs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Tìm được điều kiện để hàm số là hàm đồng biến</w:t>
            </w:r>
            <w:r w:rsidRPr="00712CB9">
              <w:rPr>
                <w:rFonts w:ascii="Times New Roman" w:eastAsia="Calibri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</w:p>
          <w:p w:rsidR="001F2B10" w:rsidRPr="00712CB9" w:rsidRDefault="001F2B10" w:rsidP="001F2B10">
            <w:pPr>
              <w:jc w:val="both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eastAsia="Calibri" w:hAnsi="Times New Roman" w:cs="Times New Roman"/>
                <w:bCs/>
                <w:color w:val="002060"/>
                <w:sz w:val="24"/>
                <w:szCs w:val="24"/>
              </w:rPr>
              <w:t>- nhận biết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 điều kiện hai đường thẳng y = ax + b (a 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sym w:font="Symbol" w:char="F0B9"/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 0) và y = a’x + b’ (a’ 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sym w:font="Symbol" w:char="F0B9"/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 0) cắt nhau, song song với nhau, trùng nhau. </w:t>
            </w:r>
          </w:p>
          <w:p w:rsidR="009E7B07" w:rsidRPr="00712CB9" w:rsidRDefault="001F2B10" w:rsidP="001F2B10">
            <w:pPr>
              <w:pStyle w:val="Khc0"/>
              <w:tabs>
                <w:tab w:val="left" w:pos="226"/>
              </w:tabs>
              <w:spacing w:after="100" w:line="264" w:lineRule="auto"/>
              <w:rPr>
                <w:color w:val="002060"/>
                <w:sz w:val="24"/>
                <w:szCs w:val="24"/>
              </w:rPr>
            </w:pPr>
            <w:r w:rsidRPr="00712CB9">
              <w:rPr>
                <w:rFonts w:eastAsia="Arial"/>
                <w:color w:val="002060"/>
                <w:sz w:val="24"/>
                <w:szCs w:val="24"/>
              </w:rPr>
              <w:t>- Biết chỉ ra các cặp đường thẳng song song, cắt nhau, trùng nhau.</w:t>
            </w:r>
          </w:p>
          <w:p w:rsidR="00A02B86" w:rsidRPr="00712CB9" w:rsidRDefault="00A02B86" w:rsidP="001F2B10">
            <w:pPr>
              <w:pStyle w:val="Khc0"/>
              <w:tabs>
                <w:tab w:val="left" w:pos="226"/>
              </w:tabs>
              <w:spacing w:after="100" w:line="264" w:lineRule="auto"/>
              <w:rPr>
                <w:color w:val="002060"/>
                <w:sz w:val="24"/>
                <w:szCs w:val="24"/>
              </w:rPr>
            </w:pPr>
            <w:r w:rsidRPr="00712CB9">
              <w:rPr>
                <w:color w:val="002060"/>
                <w:sz w:val="24"/>
                <w:szCs w:val="24"/>
                <w:lang w:eastAsia="vi-VN"/>
              </w:rPr>
              <w:t>- Nhận biết được hệ số góc của đường thẳng</w:t>
            </w:r>
          </w:p>
          <w:p w:rsidR="001F2B10" w:rsidRPr="00712CB9" w:rsidRDefault="001F2B10" w:rsidP="001F2B10">
            <w:pPr>
              <w:jc w:val="both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 xml:space="preserve">- </w:t>
            </w:r>
            <w:r w:rsidRPr="00712CB9">
              <w:rPr>
                <w:rFonts w:ascii="Times New Roman" w:eastAsia="Arial" w:hAnsi="Times New Roman" w:cs="Times New Roman"/>
                <w:color w:val="002060"/>
                <w:sz w:val="24"/>
                <w:szCs w:val="24"/>
                <w:lang w:val="nl-NL"/>
              </w:rPr>
              <w:t xml:space="preserve"> xác định được hàm số biết đồ thị của nó  đi qua 2 điểm phân biệt.</w:t>
            </w:r>
          </w:p>
          <w:p w:rsidR="009E7B07" w:rsidRPr="00712CB9" w:rsidRDefault="001F2B10" w:rsidP="001F2B10">
            <w:pPr>
              <w:pStyle w:val="Khc0"/>
              <w:tabs>
                <w:tab w:val="left" w:pos="250"/>
              </w:tabs>
              <w:spacing w:after="40" w:line="264" w:lineRule="auto"/>
              <w:rPr>
                <w:color w:val="002060"/>
                <w:sz w:val="24"/>
                <w:szCs w:val="24"/>
              </w:rPr>
            </w:pPr>
            <w:r w:rsidRPr="00712CB9">
              <w:rPr>
                <w:color w:val="002060"/>
                <w:sz w:val="24"/>
                <w:szCs w:val="24"/>
              </w:rPr>
              <w:t>- tính được diện tích tam giác tạo bởi đường thẳng cho trước cắt hệ trục toạ độ</w:t>
            </w:r>
          </w:p>
        </w:tc>
        <w:tc>
          <w:tcPr>
            <w:tcW w:w="1088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7,C8</w:t>
            </w:r>
          </w:p>
        </w:tc>
        <w:tc>
          <w:tcPr>
            <w:tcW w:w="99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21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22</w:t>
            </w:r>
          </w:p>
          <w:p w:rsidR="00C804C8" w:rsidRPr="00712CB9" w:rsidRDefault="00C804C8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 23</w:t>
            </w:r>
          </w:p>
          <w:p w:rsidR="00C804C8" w:rsidRPr="00712CB9" w:rsidRDefault="00C804C8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 24</w:t>
            </w:r>
          </w:p>
        </w:tc>
        <w:tc>
          <w:tcPr>
            <w:tcW w:w="135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C32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C33</w:t>
            </w:r>
          </w:p>
        </w:tc>
        <w:tc>
          <w:tcPr>
            <w:tcW w:w="126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C39</w:t>
            </w:r>
          </w:p>
        </w:tc>
        <w:tc>
          <w:tcPr>
            <w:tcW w:w="108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Số câu: 11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Số điểm: 2,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</w:t>
            </w: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Tỉ lệ 2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7,</w:t>
            </w: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5%</w:t>
            </w:r>
          </w:p>
        </w:tc>
      </w:tr>
      <w:tr w:rsidR="00712CB9" w:rsidRPr="00712CB9" w:rsidTr="00C47D81">
        <w:tc>
          <w:tcPr>
            <w:tcW w:w="1609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vi-VN"/>
              </w:rPr>
              <w:t xml:space="preserve">3. </w:t>
            </w:r>
            <w:r w:rsidRPr="00712CB9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sv-SE"/>
              </w:rPr>
              <w:t>Hệ thức lượng trong tam giác</w:t>
            </w:r>
            <w:r w:rsidRPr="00712CB9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nb-NO" w:eastAsia="ar-SA"/>
              </w:rPr>
              <w:t xml:space="preserve"> </w:t>
            </w:r>
            <w:r w:rsidRPr="00712CB9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sv-SE"/>
              </w:rPr>
              <w:t>vuông</w:t>
            </w:r>
          </w:p>
        </w:tc>
        <w:tc>
          <w:tcPr>
            <w:tcW w:w="3063" w:type="dxa"/>
          </w:tcPr>
          <w:p w:rsidR="00E60CA8" w:rsidRPr="00712CB9" w:rsidRDefault="00E60CA8" w:rsidP="009A7BC2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</w:pPr>
            <w:r w:rsidRPr="00712CB9">
              <w:rPr>
                <w:rFonts w:ascii="Times New Roman" w:eastAsia="Calibri" w:hAnsi="Times New Roman" w:cs="Times New Roman"/>
                <w:bCs/>
                <w:color w:val="002060"/>
                <w:sz w:val="24"/>
                <w:szCs w:val="24"/>
              </w:rPr>
              <w:t xml:space="preserve">-  </w:t>
            </w:r>
            <w:r w:rsidR="00A02B86"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>Xác định được hệ thức giữa cạnh và đường cao.</w:t>
            </w:r>
          </w:p>
          <w:p w:rsidR="009E7B07" w:rsidRPr="00712CB9" w:rsidRDefault="009E7B07" w:rsidP="009A7BC2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</w:pPr>
            <w:r w:rsidRPr="00712CB9">
              <w:rPr>
                <w:color w:val="002060"/>
                <w:sz w:val="24"/>
                <w:szCs w:val="24"/>
              </w:rPr>
              <w:t>-</w:t>
            </w:r>
            <w:r w:rsidR="00A02B86"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 xml:space="preserve"> Xác định tỉ số lượng giác của góc nhọn. Nhận biết được một số hệ thức đặc biệt</w:t>
            </w:r>
          </w:p>
          <w:p w:rsidR="00A02B86" w:rsidRPr="00712CB9" w:rsidRDefault="00A02B86" w:rsidP="009E7B07">
            <w:pPr>
              <w:pStyle w:val="Khc0"/>
              <w:numPr>
                <w:ilvl w:val="0"/>
                <w:numId w:val="5"/>
              </w:numPr>
              <w:tabs>
                <w:tab w:val="left" w:pos="221"/>
              </w:tabs>
              <w:spacing w:after="40" w:line="264" w:lineRule="auto"/>
              <w:jc w:val="both"/>
              <w:rPr>
                <w:color w:val="002060"/>
                <w:sz w:val="24"/>
                <w:szCs w:val="24"/>
              </w:rPr>
            </w:pPr>
            <w:r w:rsidRPr="00712CB9">
              <w:rPr>
                <w:color w:val="002060"/>
                <w:sz w:val="24"/>
                <w:szCs w:val="24"/>
                <w:lang w:val="vi-VN" w:eastAsia="vi-VN"/>
              </w:rPr>
              <w:t>Xác định được hệ thức về cạnh và góc trong tam giác vuông</w:t>
            </w:r>
            <w:r w:rsidRPr="00712CB9">
              <w:rPr>
                <w:color w:val="002060"/>
                <w:sz w:val="24"/>
                <w:szCs w:val="24"/>
              </w:rPr>
              <w:t xml:space="preserve"> </w:t>
            </w:r>
          </w:p>
          <w:p w:rsidR="009A7BC2" w:rsidRPr="00712CB9" w:rsidRDefault="009A7BC2" w:rsidP="009E7B07">
            <w:pPr>
              <w:pStyle w:val="Khc0"/>
              <w:numPr>
                <w:ilvl w:val="0"/>
                <w:numId w:val="5"/>
              </w:numPr>
              <w:tabs>
                <w:tab w:val="left" w:pos="221"/>
              </w:tabs>
              <w:spacing w:after="40" w:line="264" w:lineRule="auto"/>
              <w:jc w:val="both"/>
              <w:rPr>
                <w:color w:val="002060"/>
                <w:sz w:val="24"/>
                <w:szCs w:val="24"/>
              </w:rPr>
            </w:pPr>
            <w:r w:rsidRPr="00712CB9">
              <w:rPr>
                <w:color w:val="002060"/>
                <w:sz w:val="24"/>
                <w:szCs w:val="24"/>
                <w:lang w:eastAsia="vi-VN"/>
              </w:rPr>
              <w:t>Tính độ dài đoạn thẳng chưa biết, góc chưa biết  trong tam giác vuông , giải tam giác vuông</w:t>
            </w:r>
          </w:p>
          <w:p w:rsidR="009E7B07" w:rsidRPr="00712CB9" w:rsidRDefault="009A7BC2" w:rsidP="009A7BC2">
            <w:pPr>
              <w:pStyle w:val="Khc0"/>
              <w:numPr>
                <w:ilvl w:val="0"/>
                <w:numId w:val="5"/>
              </w:numPr>
              <w:tabs>
                <w:tab w:val="left" w:pos="240"/>
              </w:tabs>
              <w:spacing w:after="40" w:line="264" w:lineRule="auto"/>
              <w:jc w:val="both"/>
              <w:rPr>
                <w:color w:val="002060"/>
                <w:sz w:val="24"/>
                <w:szCs w:val="24"/>
              </w:rPr>
            </w:pPr>
            <w:r w:rsidRPr="00712CB9">
              <w:rPr>
                <w:color w:val="002060"/>
                <w:sz w:val="24"/>
                <w:szCs w:val="24"/>
                <w:lang w:val="vi-VN" w:eastAsia="vi-VN"/>
              </w:rPr>
              <w:t>Vận dụng tỉ số lượng giác của góc nhọn để giải bài toán thực tế</w:t>
            </w:r>
            <w:r w:rsidRPr="00712CB9">
              <w:rPr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088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11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99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C2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C2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C34, C35</w:t>
            </w:r>
          </w:p>
        </w:tc>
        <w:tc>
          <w:tcPr>
            <w:tcW w:w="126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49</w:t>
            </w:r>
          </w:p>
        </w:tc>
        <w:tc>
          <w:tcPr>
            <w:tcW w:w="108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Số câu: 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Số điểm: 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,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Tỉ lệ 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22,</w:t>
            </w: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5%</w:t>
            </w:r>
          </w:p>
        </w:tc>
      </w:tr>
      <w:tr w:rsidR="00712CB9" w:rsidRPr="00712CB9" w:rsidTr="00C47D81">
        <w:tc>
          <w:tcPr>
            <w:tcW w:w="1609" w:type="dxa"/>
          </w:tcPr>
          <w:p w:rsidR="009A7BC2" w:rsidRPr="00712CB9" w:rsidRDefault="009A7BC2" w:rsidP="009A7BC2">
            <w:pPr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sv-SE"/>
              </w:rPr>
            </w:pPr>
            <w:r w:rsidRPr="00712CB9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sv-SE"/>
              </w:rPr>
              <w:t>4. Đường tròn</w:t>
            </w:r>
          </w:p>
          <w:p w:rsidR="009A7BC2" w:rsidRPr="00712CB9" w:rsidRDefault="009A7BC2" w:rsidP="009A7BC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63" w:type="dxa"/>
          </w:tcPr>
          <w:p w:rsidR="009A7BC2" w:rsidRPr="00712CB9" w:rsidRDefault="009A7BC2" w:rsidP="009A7BC2">
            <w:pPr>
              <w:spacing w:before="120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- Nhận biết được quan hệ giữa dây và đường kính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>.</w:t>
            </w:r>
          </w:p>
          <w:p w:rsidR="009A7BC2" w:rsidRPr="00712CB9" w:rsidRDefault="009A7BC2" w:rsidP="009A7BC2">
            <w:pPr>
              <w:spacing w:before="12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- Nhận biết được số giao điểm của đường thẳng và đường tròn, của hai đường tròn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val="vi-VN" w:eastAsia="vi-VN"/>
              </w:rPr>
              <w:t>.</w:t>
            </w:r>
          </w:p>
          <w:p w:rsidR="009A7BC2" w:rsidRPr="00712CB9" w:rsidRDefault="009A7BC2" w:rsidP="009A7BC2">
            <w:pPr>
              <w:spacing w:before="120"/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</w:pPr>
            <w:r w:rsidRPr="00712CB9">
              <w:rPr>
                <w:color w:val="002060"/>
                <w:sz w:val="24"/>
                <w:szCs w:val="24"/>
              </w:rPr>
              <w:t xml:space="preserve">- </w:t>
            </w: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Xác định được mệnh đề đúng về quan hệ vuông góc giữa đường kính và dây</w:t>
            </w:r>
          </w:p>
          <w:p w:rsidR="009A7BC2" w:rsidRPr="00712CB9" w:rsidRDefault="009A7BC2" w:rsidP="009A7BC2">
            <w:pPr>
              <w:spacing w:before="120"/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 xml:space="preserve">- Tính được khoảng cách từ tâm đến đường thẳng </w:t>
            </w:r>
          </w:p>
          <w:p w:rsidR="009A7BC2" w:rsidRPr="00712CB9" w:rsidRDefault="009A7BC2" w:rsidP="009A7BC2">
            <w:pPr>
              <w:spacing w:before="12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  <w:lang w:eastAsia="vi-VN"/>
              </w:rPr>
              <w:t>- Tính được bán kính đường tròn nội tiếp hoặc ngoại tiếp</w:t>
            </w:r>
          </w:p>
          <w:p w:rsidR="009A7BC2" w:rsidRPr="00712CB9" w:rsidRDefault="009A7BC2" w:rsidP="009A7BC2">
            <w:pPr>
              <w:spacing w:before="120"/>
              <w:jc w:val="both"/>
              <w:rPr>
                <w:color w:val="002060"/>
                <w:sz w:val="24"/>
                <w:szCs w:val="24"/>
              </w:rPr>
            </w:pPr>
          </w:p>
        </w:tc>
        <w:tc>
          <w:tcPr>
            <w:tcW w:w="1088" w:type="dxa"/>
          </w:tcPr>
          <w:p w:rsidR="009A7BC2" w:rsidRPr="00712CB9" w:rsidRDefault="00C804C8" w:rsidP="009A7BC2">
            <w:pPr>
              <w:rPr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C13, C14, C15, C16</w:t>
            </w:r>
          </w:p>
        </w:tc>
        <w:tc>
          <w:tcPr>
            <w:tcW w:w="990" w:type="dxa"/>
          </w:tcPr>
          <w:p w:rsidR="00C804C8" w:rsidRPr="00712CB9" w:rsidRDefault="009A7BC2" w:rsidP="00C804C8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C27, C28, </w:t>
            </w:r>
          </w:p>
          <w:p w:rsidR="009A7BC2" w:rsidRPr="00712CB9" w:rsidRDefault="009A7BC2" w:rsidP="009A7BC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0" w:type="dxa"/>
          </w:tcPr>
          <w:p w:rsidR="009A7BC2" w:rsidRPr="00712CB9" w:rsidRDefault="009A7BC2" w:rsidP="009A7BC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C3</w:t>
            </w:r>
            <w:r w:rsidR="00C804C8"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6, C37, </w:t>
            </w:r>
          </w:p>
          <w:p w:rsidR="009A7BC2" w:rsidRPr="00712CB9" w:rsidRDefault="009A7BC2" w:rsidP="009A7BC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60" w:type="dxa"/>
          </w:tcPr>
          <w:p w:rsidR="009A7BC2" w:rsidRPr="00712CB9" w:rsidRDefault="009A7BC2" w:rsidP="009A7BC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A7BC2" w:rsidRPr="00712CB9" w:rsidRDefault="009A7BC2" w:rsidP="009A7BC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Số câu: 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8</w:t>
            </w:r>
          </w:p>
          <w:p w:rsidR="009A7BC2" w:rsidRPr="00712CB9" w:rsidRDefault="009A7BC2" w:rsidP="009A7BC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Số điểm: 2,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0</w:t>
            </w:r>
          </w:p>
          <w:p w:rsidR="009A7BC2" w:rsidRPr="00712CB9" w:rsidRDefault="009A7BC2" w:rsidP="009A7BC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Tỉ lệ 2</w:t>
            </w:r>
            <w:r w:rsidR="00C804C8"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0</w:t>
            </w: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%</w:t>
            </w:r>
          </w:p>
        </w:tc>
      </w:tr>
      <w:tr w:rsidR="00712CB9" w:rsidRPr="00712CB9" w:rsidTr="00C47D81">
        <w:tc>
          <w:tcPr>
            <w:tcW w:w="4672" w:type="dxa"/>
            <w:gridSpan w:val="2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Tổng số câu: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Tổng số điểm: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Tỉ lệ</w:t>
            </w:r>
          </w:p>
        </w:tc>
        <w:tc>
          <w:tcPr>
            <w:tcW w:w="1088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16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40%</w:t>
            </w:r>
          </w:p>
        </w:tc>
        <w:tc>
          <w:tcPr>
            <w:tcW w:w="99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12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30%</w:t>
            </w:r>
          </w:p>
        </w:tc>
        <w:tc>
          <w:tcPr>
            <w:tcW w:w="135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2,5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25%</w:t>
            </w:r>
          </w:p>
        </w:tc>
        <w:tc>
          <w:tcPr>
            <w:tcW w:w="126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5%</w:t>
            </w:r>
          </w:p>
        </w:tc>
        <w:tc>
          <w:tcPr>
            <w:tcW w:w="1080" w:type="dxa"/>
          </w:tcPr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40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  <w:p w:rsidR="009E7B07" w:rsidRPr="00712CB9" w:rsidRDefault="009E7B07" w:rsidP="009E7B07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12CB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100%</w:t>
            </w:r>
          </w:p>
        </w:tc>
      </w:tr>
    </w:tbl>
    <w:p w:rsidR="00BC4F04" w:rsidRPr="00712CB9" w:rsidRDefault="00BC4F04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C4F04" w:rsidRPr="00712CB9" w:rsidRDefault="00BC4F04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9251B7" w:rsidRPr="00712CB9" w:rsidRDefault="00AE0A22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b/>
          <w:color w:val="002060"/>
          <w:sz w:val="24"/>
          <w:szCs w:val="24"/>
        </w:rPr>
        <w:t>Mô tả chi tiết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/>
        </w:rPr>
        <w:t>1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được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giá trị căn bậc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số học của một số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hoặc biểu thức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2.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Nhận biết được điều kiện để căn thức có nghĩa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3.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 được giá trị của phép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nhân các căn bậc hai của các số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hoặc các biểu thức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>4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 được giá trị căn bậc ba của một số thực hoặc biểu thức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5.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Nhận biết được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một hàm số bậc nhất trong các hàm số cho trước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6.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Nhận biết được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một hàm nghịch biến trong các hàm số cho trước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7.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 được mối quan hệ giữa hai đường thẳng cho trước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8.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 được hệ số góc của đường thẳng cho trước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9.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Nhận biết được hệ thức giữa cạnh và đường cao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(Hệ thức cho bởi tên các đoạn thẳng)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.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10.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Nhận biết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được giá trị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tỉ số lượng giác của góc nhọn. 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11.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Nhận biết được hệ thức về cạnh và góc trong tam giác vuông.</w:t>
      </w:r>
    </w:p>
    <w:p w:rsidR="00BB0110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12.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Nhận biết được một số hệ thức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lượng giác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đặc biệt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13.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được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khái niệm đường tròn.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14.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 được số giao điểm của đường thẳng và đường tròn cắt nhau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.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15.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 được khái niệm tiếp điểm hoặc tiếp tuyến.</w:t>
      </w:r>
    </w:p>
    <w:p w:rsidR="009A7BC2" w:rsidRPr="00712CB9" w:rsidRDefault="00DA18D6" w:rsidP="009A7BC2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16. </w:t>
      </w:r>
      <w:r w:rsidR="009A7BC2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Nhận biết được số điểm chung thông qua mối quan hệ giữa hai đường tròn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17.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Khai phương được bình phương của một số hoặc biểu thức.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18.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Rút gọn biểu thức chứa căn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đơn giản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19. Khử mẫu biểu thức lấy căn hoặc trục căn thức ở mẫu.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20. </w:t>
      </w:r>
      <w:r w:rsidR="0018612B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Tìm x trong biểu thức chứa căn bậc hai</w:t>
      </w:r>
    </w:p>
    <w:p w:rsidR="00F77668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21. </w:t>
      </w:r>
      <w:r w:rsidR="00F77668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Tính giá trị của hàm số y=f(x) cho trước tại một giá trị x cụ thể 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22. </w:t>
      </w:r>
      <w:r w:rsidR="0018612B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Tính được hệ số góc của đường thẳng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23. Tìm được điều kiện để hàm số là hàm đồng biến.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24. Tìm được điều kiện hai đường thẳng cắt nhau.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25. Tính độ dài đoạn thẳng chưa biết dựa vào cạnh và đường cao trong tam giác vuông như hình vẽ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26. Tính số đo góc khi biết độ dài 2 cạnh trong tam giác vuông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27. Tính điểm khoảng cách từ tâm đến một dây.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28. Tìm được tâm đường tròn ngoại tiếp của tam giác vuông.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29.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Đưa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nhiều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biểu thức trong căn về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dạng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bình phương rồi khai phương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để tính toán.</w:t>
      </w:r>
    </w:p>
    <w:p w:rsidR="00BB0110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30.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Rút gọn biểu thức chứa căn thức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và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tính giá trị biểu thức khi biết giá trị của biến</w:t>
      </w:r>
    </w:p>
    <w:p w:rsidR="0018612B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31. </w:t>
      </w:r>
      <w:r w:rsidR="0018612B" w:rsidRPr="00712CB9">
        <w:rPr>
          <w:rFonts w:ascii="Times New Roman" w:hAnsi="Times New Roman" w:cs="Times New Roman"/>
          <w:color w:val="002060"/>
          <w:sz w:val="24"/>
          <w:szCs w:val="24"/>
        </w:rPr>
        <w:t>Rút gọn biểu thức chứa căn thức và tìm x để biểu thức nhận giá trị nguyên</w:t>
      </w:r>
      <w:r w:rsidR="0018612B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</w:p>
    <w:p w:rsidR="00BB0110" w:rsidRPr="00712CB9" w:rsidRDefault="0018612B" w:rsidP="00BB011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32.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Viết được phương trình đường thẳng qua một điểm và song song với một đường thẳng khác.</w:t>
      </w:r>
    </w:p>
    <w:p w:rsidR="00BB0110" w:rsidRPr="00712CB9" w:rsidRDefault="0018612B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 33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. Tìm được hệ số góc khi biết 2 điểm thuộc đường thẳng.</w:t>
      </w:r>
    </w:p>
    <w:p w:rsidR="00BB0110" w:rsidRPr="00712CB9" w:rsidRDefault="0018612B" w:rsidP="00BB011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34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Tính độ dài đoạn thẳng trong tam giác vuông khi biết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một cạnh và tỉ số đoạn thẳng</w:t>
      </w:r>
    </w:p>
    <w:p w:rsidR="00BB0110" w:rsidRPr="00712CB9" w:rsidRDefault="0018612B" w:rsidP="00BB0110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35</w:t>
      </w:r>
      <w:r w:rsidR="00BB0110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. Tính giá trị của biểu thức lượng giác tại số đo góc cụ thể.</w:t>
      </w:r>
    </w:p>
    <w:p w:rsidR="00DA18D6" w:rsidRPr="00712CB9" w:rsidRDefault="0018612B" w:rsidP="00DA18D6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36</w:t>
      </w:r>
      <w:r w:rsidR="00DA18D6"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. Tính được khoảng cách của hai dây song song trong cả 2 trường hợp cùng và khác phía với tâm.</w:t>
      </w:r>
    </w:p>
    <w:p w:rsidR="00DA18D6" w:rsidRPr="00712CB9" w:rsidRDefault="00DA18D6" w:rsidP="00DA18D6">
      <w:pPr>
        <w:rPr>
          <w:rFonts w:ascii="Times New Roman" w:hAnsi="Times New Roman" w:cs="Times New Roman"/>
          <w:color w:val="002060"/>
          <w:sz w:val="24"/>
          <w:szCs w:val="24"/>
          <w:lang w:eastAsia="vi-VN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37. Tính được bán kính hoặc mối liên hệ giữa bán kính đường tròn nội tiếp hoặc ngoại tiếp</w:t>
      </w:r>
    </w:p>
    <w:p w:rsidR="00C804C8" w:rsidRPr="00712CB9" w:rsidRDefault="00C804C8" w:rsidP="00C804C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38. 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Tính diện tích tam giác tạo bởi đường thẳng cho trước với hệ trục tọa độ</w:t>
      </w:r>
    </w:p>
    <w:p w:rsidR="00DA18D6" w:rsidRPr="00712CB9" w:rsidRDefault="00DA18D6" w:rsidP="00DA18D6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>Câu 3</w:t>
      </w:r>
      <w:r w:rsidR="00C804C8" w:rsidRPr="00712CB9">
        <w:rPr>
          <w:rFonts w:ascii="Times New Roman" w:hAnsi="Times New Roman" w:cs="Times New Roman"/>
          <w:color w:val="002060"/>
          <w:sz w:val="24"/>
          <w:szCs w:val="24"/>
        </w:rPr>
        <w:t>9</w:t>
      </w: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>Vận dụng tỉ số lượng giác của góc nhọn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 xml:space="preserve"> trong tam giác phức tạp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val="vi-VN" w:eastAsia="vi-VN"/>
        </w:rPr>
        <w:t xml:space="preserve"> để giải bài toán thực tế</w:t>
      </w:r>
      <w:r w:rsidRPr="00712CB9">
        <w:rPr>
          <w:rFonts w:ascii="Times New Roman" w:hAnsi="Times New Roman" w:cs="Times New Roman"/>
          <w:color w:val="002060"/>
          <w:sz w:val="24"/>
          <w:szCs w:val="24"/>
          <w:lang w:eastAsia="vi-VN"/>
        </w:rPr>
        <w:t>.</w:t>
      </w:r>
    </w:p>
    <w:p w:rsidR="00DA18D6" w:rsidRPr="00712CB9" w:rsidRDefault="00DA18D6" w:rsidP="00BB0110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712CB9">
        <w:rPr>
          <w:rFonts w:ascii="Times New Roman" w:hAnsi="Times New Roman" w:cs="Times New Roman"/>
          <w:color w:val="002060"/>
          <w:sz w:val="24"/>
          <w:szCs w:val="24"/>
        </w:rPr>
        <w:t xml:space="preserve">Câu </w:t>
      </w:r>
      <w:r w:rsidR="00C804C8" w:rsidRPr="00712CB9">
        <w:rPr>
          <w:rFonts w:ascii="Times New Roman" w:hAnsi="Times New Roman" w:cs="Times New Roman"/>
          <w:color w:val="002060"/>
          <w:sz w:val="24"/>
          <w:szCs w:val="24"/>
        </w:rPr>
        <w:t>40</w:t>
      </w:r>
      <w:r w:rsidRPr="00712CB9">
        <w:rPr>
          <w:rFonts w:ascii="Times New Roman" w:hAnsi="Times New Roman" w:cs="Times New Roman"/>
          <w:color w:val="002060"/>
          <w:sz w:val="24"/>
          <w:szCs w:val="24"/>
        </w:rPr>
        <w:t>. Rút gọn biểu thức chứa căn thức và tìm x để biểu thức nhận giá trị nguyên</w:t>
      </w:r>
    </w:p>
    <w:p w:rsidR="00556138" w:rsidRPr="00712CB9" w:rsidRDefault="00556138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56138" w:rsidRPr="00712CB9" w:rsidSect="00006ECA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2775"/>
    <w:multiLevelType w:val="multilevel"/>
    <w:tmpl w:val="DF1A6C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E102A0"/>
    <w:multiLevelType w:val="multilevel"/>
    <w:tmpl w:val="D7D83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0443D1"/>
    <w:multiLevelType w:val="multilevel"/>
    <w:tmpl w:val="130443D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E3448"/>
    <w:multiLevelType w:val="multilevel"/>
    <w:tmpl w:val="EA86B7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17786A"/>
    <w:multiLevelType w:val="multilevel"/>
    <w:tmpl w:val="B33ECD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E97A42"/>
    <w:multiLevelType w:val="multilevel"/>
    <w:tmpl w:val="FB601A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1A4DF9"/>
    <w:multiLevelType w:val="multilevel"/>
    <w:tmpl w:val="3FC832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9E46AE"/>
    <w:multiLevelType w:val="multilevel"/>
    <w:tmpl w:val="AB5463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B82FFC"/>
    <w:multiLevelType w:val="multilevel"/>
    <w:tmpl w:val="23549C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D553A6"/>
    <w:multiLevelType w:val="multilevel"/>
    <w:tmpl w:val="41D553A6"/>
    <w:lvl w:ilvl="0">
      <w:start w:val="3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0" w15:restartNumberingAfterBreak="0">
    <w:nsid w:val="4425028E"/>
    <w:multiLevelType w:val="multilevel"/>
    <w:tmpl w:val="4425028E"/>
    <w:lvl w:ilvl="0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67E22"/>
    <w:multiLevelType w:val="multilevel"/>
    <w:tmpl w:val="8174D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0B0D62"/>
    <w:multiLevelType w:val="multilevel"/>
    <w:tmpl w:val="4AE6D3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A45F6"/>
    <w:multiLevelType w:val="multilevel"/>
    <w:tmpl w:val="4540FD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13596E"/>
    <w:multiLevelType w:val="multilevel"/>
    <w:tmpl w:val="395250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CA76B1"/>
    <w:multiLevelType w:val="hybridMultilevel"/>
    <w:tmpl w:val="B0D8DA76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F19C0"/>
    <w:multiLevelType w:val="multilevel"/>
    <w:tmpl w:val="19D8E0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3F1DE2"/>
    <w:multiLevelType w:val="multilevel"/>
    <w:tmpl w:val="2A4C177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D273CA8"/>
    <w:multiLevelType w:val="multilevel"/>
    <w:tmpl w:val="5E600F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17"/>
  </w:num>
  <w:num w:numId="8">
    <w:abstractNumId w:val="13"/>
  </w:num>
  <w:num w:numId="9">
    <w:abstractNumId w:val="9"/>
  </w:num>
  <w:num w:numId="10">
    <w:abstractNumId w:val="10"/>
  </w:num>
  <w:num w:numId="11">
    <w:abstractNumId w:val="7"/>
  </w:num>
  <w:num w:numId="12">
    <w:abstractNumId w:val="14"/>
  </w:num>
  <w:num w:numId="13">
    <w:abstractNumId w:val="11"/>
  </w:num>
  <w:num w:numId="14">
    <w:abstractNumId w:val="4"/>
  </w:num>
  <w:num w:numId="15">
    <w:abstractNumId w:val="5"/>
  </w:num>
  <w:num w:numId="16">
    <w:abstractNumId w:val="12"/>
  </w:num>
  <w:num w:numId="17">
    <w:abstractNumId w:val="15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38"/>
    <w:rsid w:val="00003AC9"/>
    <w:rsid w:val="00006ECA"/>
    <w:rsid w:val="00033D85"/>
    <w:rsid w:val="0004095F"/>
    <w:rsid w:val="00064149"/>
    <w:rsid w:val="000A5E2F"/>
    <w:rsid w:val="000A65C0"/>
    <w:rsid w:val="00115859"/>
    <w:rsid w:val="00117094"/>
    <w:rsid w:val="001306F3"/>
    <w:rsid w:val="0018612B"/>
    <w:rsid w:val="001F2B10"/>
    <w:rsid w:val="00227D86"/>
    <w:rsid w:val="0024753E"/>
    <w:rsid w:val="00257827"/>
    <w:rsid w:val="00286D2F"/>
    <w:rsid w:val="002C7BED"/>
    <w:rsid w:val="00326174"/>
    <w:rsid w:val="00327F37"/>
    <w:rsid w:val="00374E27"/>
    <w:rsid w:val="003D755F"/>
    <w:rsid w:val="003E5607"/>
    <w:rsid w:val="004354C2"/>
    <w:rsid w:val="004D7D36"/>
    <w:rsid w:val="004F1F09"/>
    <w:rsid w:val="004F4444"/>
    <w:rsid w:val="004F62DB"/>
    <w:rsid w:val="005423BF"/>
    <w:rsid w:val="00556138"/>
    <w:rsid w:val="00586470"/>
    <w:rsid w:val="00587473"/>
    <w:rsid w:val="005A7B9C"/>
    <w:rsid w:val="005C3C5F"/>
    <w:rsid w:val="00653A8B"/>
    <w:rsid w:val="00667C75"/>
    <w:rsid w:val="00711912"/>
    <w:rsid w:val="00712CB9"/>
    <w:rsid w:val="00725946"/>
    <w:rsid w:val="007322BC"/>
    <w:rsid w:val="007541EF"/>
    <w:rsid w:val="007726F1"/>
    <w:rsid w:val="007A1F84"/>
    <w:rsid w:val="007B5A19"/>
    <w:rsid w:val="00830C81"/>
    <w:rsid w:val="008C263E"/>
    <w:rsid w:val="008F4312"/>
    <w:rsid w:val="00906A46"/>
    <w:rsid w:val="009251B7"/>
    <w:rsid w:val="00926B55"/>
    <w:rsid w:val="00942F4C"/>
    <w:rsid w:val="009A7BC2"/>
    <w:rsid w:val="009E7B07"/>
    <w:rsid w:val="00A0160A"/>
    <w:rsid w:val="00A02B86"/>
    <w:rsid w:val="00A75E84"/>
    <w:rsid w:val="00AE0A22"/>
    <w:rsid w:val="00B2356F"/>
    <w:rsid w:val="00B278CE"/>
    <w:rsid w:val="00B526AD"/>
    <w:rsid w:val="00B56C8D"/>
    <w:rsid w:val="00B74827"/>
    <w:rsid w:val="00B9630E"/>
    <w:rsid w:val="00BB0110"/>
    <w:rsid w:val="00BC4F04"/>
    <w:rsid w:val="00BD7CE2"/>
    <w:rsid w:val="00C02089"/>
    <w:rsid w:val="00C24E4F"/>
    <w:rsid w:val="00C34866"/>
    <w:rsid w:val="00C47D81"/>
    <w:rsid w:val="00C66B25"/>
    <w:rsid w:val="00C804C8"/>
    <w:rsid w:val="00C912D0"/>
    <w:rsid w:val="00CE4E71"/>
    <w:rsid w:val="00DA18D6"/>
    <w:rsid w:val="00E22E3E"/>
    <w:rsid w:val="00E46CB4"/>
    <w:rsid w:val="00E60CA8"/>
    <w:rsid w:val="00E75433"/>
    <w:rsid w:val="00EC69F2"/>
    <w:rsid w:val="00F65893"/>
    <w:rsid w:val="00F773D8"/>
    <w:rsid w:val="00F77668"/>
    <w:rsid w:val="00FA475C"/>
    <w:rsid w:val="00FE154B"/>
    <w:rsid w:val="00FF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07A5E"/>
  <w15:docId w15:val="{52EE93C3-A8F1-4E9F-8BB0-A18D7169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2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hc">
    <w:name w:val="Khác_"/>
    <w:basedOn w:val="DefaultParagraphFont"/>
    <w:link w:val="Khc0"/>
    <w:rsid w:val="00F65893"/>
    <w:rPr>
      <w:rFonts w:ascii="Times New Roman" w:eastAsia="Times New Roman" w:hAnsi="Times New Roman" w:cs="Times New Roman"/>
      <w:sz w:val="28"/>
      <w:szCs w:val="28"/>
    </w:rPr>
  </w:style>
  <w:style w:type="paragraph" w:customStyle="1" w:styleId="Khc0">
    <w:name w:val="Khác"/>
    <w:basedOn w:val="Normal"/>
    <w:link w:val="Khc"/>
    <w:rsid w:val="00F658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65893"/>
    <w:pPr>
      <w:ind w:left="720"/>
      <w:contextualSpacing/>
    </w:pPr>
  </w:style>
  <w:style w:type="character" w:customStyle="1" w:styleId="Vnbnnidung3">
    <w:name w:val="Văn bản nội dung (3)_"/>
    <w:basedOn w:val="DefaultParagraphFont"/>
    <w:link w:val="Vnbnnidung30"/>
    <w:rsid w:val="00F65893"/>
    <w:rPr>
      <w:rFonts w:ascii="Times New Roman" w:eastAsia="Times New Roman" w:hAnsi="Times New Roman" w:cs="Times New Roman"/>
      <w:sz w:val="52"/>
      <w:szCs w:val="52"/>
    </w:rPr>
  </w:style>
  <w:style w:type="paragraph" w:customStyle="1" w:styleId="Vnbnnidung30">
    <w:name w:val="Văn bản nội dung (3)"/>
    <w:basedOn w:val="Normal"/>
    <w:link w:val="Vnbnnidung3"/>
    <w:rsid w:val="00F65893"/>
    <w:pPr>
      <w:widowControl w:val="0"/>
      <w:spacing w:after="60" w:line="240" w:lineRule="auto"/>
      <w:jc w:val="center"/>
    </w:pPr>
    <w:rPr>
      <w:rFonts w:ascii="Times New Roman" w:eastAsia="Times New Roman" w:hAnsi="Times New Roman" w:cs="Times New Roman"/>
      <w:sz w:val="52"/>
      <w:szCs w:val="5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0A5E2F"/>
  </w:style>
  <w:style w:type="character" w:customStyle="1" w:styleId="Hyperlink1">
    <w:name w:val="Hyperlink1"/>
    <w:basedOn w:val="DefaultParagraphFont"/>
    <w:uiPriority w:val="99"/>
    <w:unhideWhenUsed/>
    <w:qFormat/>
    <w:rsid w:val="009E7B07"/>
    <w:rPr>
      <w:color w:val="0563C1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9E7B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Hồng Hạnh</dc:creator>
  <cp:keywords/>
  <dc:description/>
  <cp:lastModifiedBy>Admin</cp:lastModifiedBy>
  <cp:revision>3</cp:revision>
  <dcterms:created xsi:type="dcterms:W3CDTF">2021-12-31T11:32:00Z</dcterms:created>
  <dcterms:modified xsi:type="dcterms:W3CDTF">2021-12-31T11:33:00Z</dcterms:modified>
</cp:coreProperties>
</file>